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gif" ContentType="image/gi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【TAK教程】第3期-Unity&amp;MAX制作声波光环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作者：TAK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"http://gad.qq.com/article/detail/287656"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http://gad.qq.com/article/detail/287656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bookmarkStart w:id="0" w:name="_GoBack"/>
      <w:bookmarkEnd w:id="0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转眼来到了第3期，为大家带来酷炫的声波光环的特效教程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038850" cy="3394710"/>
            <wp:effectExtent l="0" t="0" r="0" b="15240"/>
            <wp:docPr id="3" name="图片 1" descr="【TAK教程】第3期-Unity&amp;MAX制作声波光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【TAK教程】第3期-Unity&amp;MAX制作声波光环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  <w:lang w:eastAsia="zh-CN"/>
        </w:rPr>
        <w:t>视频：https://v.qq.com/x/page/z0761cxah7e.html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高清画质  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"https://pan.baidu.com/s/17-YriZMnEuPbPL_YPCJTrg"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</w:rPr>
        <w:t>https://pan.baidu.com/s/17-YriZMnEuPbPL_YPCJTrg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B站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"https://www.bilibili.com/video/av29771378"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</w:rPr>
        <w:t>https://www.bilibili.com/video/av29771378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声 波 是 谁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讲设计思路前先介绍下音波这个角色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也许很多观众最先接触的是变形金刚真人电影版，电影中的声波是间谍卫星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715000" cy="3305175"/>
            <wp:effectExtent l="0" t="0" r="0" b="9525"/>
            <wp:docPr id="1" name="图片 2" descr="【TAK教程】第3期-Unity&amp;MAX制作声波光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【TAK教程】第3期-Unity&amp;MAX制作声波光环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ascii="微软雅黑" w:hAnsi="微软雅黑" w:eastAsia="微软雅黑" w:cs="微软雅黑"/>
          <w:i w:val="0"/>
          <w:caps w:val="0"/>
          <w:color w:val="333333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7"/>
          <w:szCs w:val="27"/>
        </w:rPr>
        <w:t>         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905250" cy="2200275"/>
            <wp:effectExtent l="0" t="0" r="0" b="9525"/>
            <wp:docPr id="2" name="图片 3" descr="【TAK教程】第3期-Unity&amp;MAX制作声波光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【TAK教程】第3期-Unity&amp;MAX制作声波光环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但在1984年初代G1动画中，声波是蓝色索尼磁带录音机，胸口放出的磁带可以变形为迷乱、轰隆隆、机器狗、激光鸟等等，组成一支磁带部队。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096000" cy="3429000"/>
            <wp:effectExtent l="0" t="0" r="0" b="0"/>
            <wp:docPr id="4" name="图片 4" descr="【TAK教程】第3期-Unity&amp;MAX制作声波光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【TAK教程】第3期-Unity&amp;MAX制作声波光环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857500" cy="3571875"/>
            <wp:effectExtent l="0" t="0" r="0" b="9525"/>
            <wp:docPr id="6" name="图片 5" descr="【TAK教程】第3期-Unity&amp;MAX制作声波光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【TAK教程】第3期-Unity&amp;MAX制作声波光环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声波在动画中的设定是一名出色的情报收集专家，他的传感器可以接受最微弱的电子信号；而在真人电影中他除了是情报高手，还有音波炮作为武器。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因此声波的技能都是跟声音和电子信号有关的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技 能 设 计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技能的设计元素运用音量的图标，音柱，或电子信号都可以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013450" cy="6013450"/>
            <wp:effectExtent l="0" t="0" r="6350" b="6350"/>
            <wp:docPr id="10" name="图片 6" descr="【TAK教程】第3期-Unity&amp;MAX制作声波光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【TAK教程】第3期-Unity&amp;MAX制作声波光环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601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总之，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设计元素要从角色出发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581275" cy="1504950"/>
            <wp:effectExtent l="0" t="0" r="9525" b="0"/>
            <wp:docPr id="9" name="图片 7" descr="【TAK教程】第3期-Unity&amp;MAX制作声波光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【TAK教程】第3期-Unity&amp;MAX制作声波光环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最终这里运用了起伏的音量图标为设计元素，组成了光环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技 能 制 作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在Max中制作这个环的模型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193155" cy="3483610"/>
            <wp:effectExtent l="0" t="0" r="17145" b="2540"/>
            <wp:docPr id="5" name="图片 8" descr="【TAK教程】第3期-Unity&amp;MAX制作声波光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 descr="【TAK教程】第3期-Unity&amp;MAX制作声波光环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在Shader forge制作材质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324350" cy="5838825"/>
            <wp:effectExtent l="0" t="0" r="0" b="9525"/>
            <wp:docPr id="7" name="图片 9" descr="【TAK教程】第3期-Unity&amp;MAX制作声波光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 descr="【TAK教程】第3期-Unity&amp;MAX制作声波光环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以上就是声波光环的设计与制作，在下一篇教程会为大家讲解光环的材质。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假如要测试教程里的模型是否建成功，可以在我的微信公众号下载光环的材质测试，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也让大家预习一下。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谢谢大家的捧场！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欢迎与我交流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微信公众号： TAK游戏特效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457450" cy="2457450"/>
            <wp:effectExtent l="0" t="0" r="0" b="0"/>
            <wp:docPr id="8" name="图片 10" descr="【TAK教程】第3期-Unity&amp;MAX制作声波光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 descr="【TAK教程】第3期-Unity&amp;MAX制作声波光环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微博http://weibo.com/takfung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QQ87483086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86917C6"/>
    <w:rsid w:val="186917C6"/>
    <w:rsid w:val="6A4824D2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GIF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GIF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2018-10-19T07:00:00Z</dcterms:created>
  <dc:creator>王蔷</dc:creator>
  <cp:lastModifiedBy>王蔷</cp:lastModifiedBy>
  <dcterms:modified xsi:type="dcterms:W3CDTF">2018-10-19T07:02:01Z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